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85" w:rsidRPr="00B73EF9" w:rsidRDefault="00E43285">
      <w:pPr>
        <w:spacing w:after="0" w:line="336" w:lineRule="auto"/>
        <w:jc w:val="center"/>
        <w:rPr>
          <w:rFonts w:eastAsiaTheme="minorEastAsia"/>
          <w:sz w:val="32"/>
        </w:rPr>
      </w:pPr>
      <w:r w:rsidRPr="00B73EF9">
        <w:rPr>
          <w:sz w:val="32"/>
        </w:rPr>
        <w:t>Tình hình</w:t>
      </w:r>
      <w:r w:rsidRPr="00B73EF9">
        <w:rPr>
          <w:rFonts w:eastAsia="PMingLiU"/>
          <w:sz w:val="32"/>
        </w:rPr>
        <w:t xml:space="preserve"> sản xuất và </w:t>
      </w:r>
      <w:r w:rsidRPr="00B73EF9">
        <w:rPr>
          <w:rFonts w:eastAsiaTheme="minorEastAsia"/>
          <w:sz w:val="32"/>
        </w:rPr>
        <w:t>xu thế phát triển của</w:t>
      </w:r>
      <w:r w:rsidR="00646978" w:rsidRPr="00B73EF9">
        <w:rPr>
          <w:rFonts w:eastAsiaTheme="minorEastAsia"/>
          <w:sz w:val="32"/>
        </w:rPr>
        <w:t xml:space="preserve"> cà phê Trung Quốc trong 10 năm tới</w:t>
      </w:r>
    </w:p>
    <w:p w:rsidR="003E34AB" w:rsidRPr="00B73EF9" w:rsidRDefault="00646978">
      <w:pPr>
        <w:spacing w:after="0" w:line="336" w:lineRule="auto"/>
        <w:jc w:val="center"/>
        <w:rPr>
          <w:rFonts w:eastAsia="MS Mincho"/>
          <w:sz w:val="32"/>
        </w:rPr>
      </w:pPr>
      <w:r w:rsidRPr="00B73EF9">
        <w:rPr>
          <w:sz w:val="32"/>
        </w:rPr>
        <w:t>Phó T</w:t>
      </w:r>
      <w:r w:rsidRPr="00B73EF9">
        <w:rPr>
          <w:rFonts w:eastAsia="MS Mincho"/>
          <w:sz w:val="32"/>
        </w:rPr>
        <w:t>ĩnh Nhã</w:t>
      </w:r>
    </w:p>
    <w:p w:rsidR="00253DF8" w:rsidRPr="00B73EF9" w:rsidRDefault="00253DF8" w:rsidP="00253DF8">
      <w:pPr>
        <w:spacing w:after="0" w:line="336" w:lineRule="auto"/>
        <w:ind w:firstLine="640"/>
        <w:jc w:val="left"/>
        <w:rPr>
          <w:rFonts w:eastAsia="MS Mincho"/>
          <w:sz w:val="32"/>
        </w:rPr>
      </w:pPr>
      <w:r w:rsidRPr="00B73EF9">
        <w:rPr>
          <w:sz w:val="32"/>
        </w:rPr>
        <w:t xml:space="preserve">Tổng quan toàn thế giới từ năm 2001-2006 sản lượng cà phê trên toàn thế giới về tổng thể có xu hướng tăng, nhưng vẫn còn tồn tại hiện tượng năm nhiều năm ít, nhưng tỷ lệ tăng bình quân theo năm là 2.12%, trong đó năm 2016/2017 sản lượng toàn thế giới là 909.74 vạn tấn, tăng 0.12% so với năm trước. </w:t>
      </w:r>
      <w:r w:rsidR="00B06E82" w:rsidRPr="00B73EF9">
        <w:rPr>
          <w:sz w:val="32"/>
        </w:rPr>
        <w:t>T</w:t>
      </w:r>
      <w:r w:rsidRPr="00B73EF9">
        <w:rPr>
          <w:sz w:val="32"/>
        </w:rPr>
        <w:t xml:space="preserve">ổng quan toàn thế giới lượng tiêu thụ cà phê năm 2001-2006 có xu hướng tăng, nhưng vẫn còn tồn tại tình trạng bất ổn rõ ràng, tỷ lệ tăng bình quân theo năm đạt 2.31%, về cơ bản cân bằng với mức tăng của sản lượng, trong đó năm 2016/2017 lượng tiêu thụ cà phê đạt 949.24 vạn tấn, tăng 0.99% so với năm trước. </w:t>
      </w:r>
      <w:r w:rsidR="00B06E82" w:rsidRPr="00B73EF9">
        <w:rPr>
          <w:sz w:val="32"/>
        </w:rPr>
        <w:t xml:space="preserve">Trong </w:t>
      </w:r>
      <w:r w:rsidRPr="00B73EF9">
        <w:rPr>
          <w:sz w:val="32"/>
        </w:rPr>
        <w:t>giai đoạn từ năm 2001-2006, giá cả cà phê trên toàn thế giới biến động rất lớn, mức độ biến động trong khoảng từ -31.21</w:t>
      </w:r>
      <w:r w:rsidRPr="00B73EF9">
        <w:rPr>
          <w:sz w:val="32"/>
        </w:rPr>
        <w:t>－</w:t>
      </w:r>
      <w:r w:rsidRPr="00B73EF9">
        <w:rPr>
          <w:sz w:val="32"/>
        </w:rPr>
        <w:t>43.66%, n</w:t>
      </w:r>
      <w:r w:rsidRPr="00B73EF9">
        <w:rPr>
          <w:rFonts w:eastAsia="MS Mincho"/>
          <w:sz w:val="32"/>
        </w:rPr>
        <w:t xml:space="preserve">ăm 2011 đạt </w:t>
      </w:r>
      <w:r w:rsidRPr="00B73EF9">
        <w:rPr>
          <w:sz w:val="32"/>
        </w:rPr>
        <w:t>271.07</w:t>
      </w:r>
      <w:r w:rsidRPr="00B73EF9">
        <w:t xml:space="preserve"> </w:t>
      </w:r>
      <w:r w:rsidRPr="00B73EF9">
        <w:rPr>
          <w:sz w:val="32"/>
        </w:rPr>
        <w:t xml:space="preserve">Cents / lb, sau </w:t>
      </w:r>
      <w:r w:rsidRPr="00B73EF9">
        <w:rPr>
          <w:rFonts w:eastAsia="MS Mincho"/>
          <w:sz w:val="32"/>
        </w:rPr>
        <w:t>đ</w:t>
      </w:r>
      <w:r w:rsidRPr="00B73EF9">
        <w:rPr>
          <w:sz w:val="32"/>
        </w:rPr>
        <w:t>ó duy trì xu th</w:t>
      </w:r>
      <w:r w:rsidRPr="00B73EF9">
        <w:rPr>
          <w:rFonts w:eastAsia="PMingLiU"/>
          <w:sz w:val="32"/>
        </w:rPr>
        <w:t>ế</w:t>
      </w:r>
      <w:r w:rsidRPr="00B73EF9">
        <w:rPr>
          <w:sz w:val="32"/>
        </w:rPr>
        <w:t xml:space="preserve"> giảm; n</w:t>
      </w:r>
      <w:r w:rsidRPr="00B73EF9">
        <w:rPr>
          <w:rFonts w:eastAsia="MS Mincho"/>
          <w:sz w:val="32"/>
        </w:rPr>
        <w:t>ă</w:t>
      </w:r>
      <w:r w:rsidRPr="00B73EF9">
        <w:rPr>
          <w:sz w:val="32"/>
        </w:rPr>
        <w:t>m 2016 có giá là163.8 Cents / lb, t</w:t>
      </w:r>
      <w:r w:rsidRPr="00B73EF9">
        <w:rPr>
          <w:rFonts w:eastAsia="MS Mincho"/>
          <w:sz w:val="32"/>
        </w:rPr>
        <w:t>ă</w:t>
      </w:r>
      <w:r w:rsidRPr="00B73EF9">
        <w:rPr>
          <w:sz w:val="32"/>
        </w:rPr>
        <w:t>ng 2.41% so với n</w:t>
      </w:r>
      <w:r w:rsidRPr="00B73EF9">
        <w:rPr>
          <w:rFonts w:eastAsia="MS Mincho"/>
          <w:sz w:val="32"/>
        </w:rPr>
        <w:t>ă</w:t>
      </w:r>
      <w:r w:rsidRPr="00B73EF9">
        <w:rPr>
          <w:sz w:val="32"/>
        </w:rPr>
        <w:t>m trước; từ tháng 1 tới tháng 5 n</w:t>
      </w:r>
      <w:r w:rsidRPr="00B73EF9">
        <w:rPr>
          <w:rFonts w:eastAsia="MS Mincho"/>
          <w:sz w:val="32"/>
        </w:rPr>
        <w:t>ă</w:t>
      </w:r>
      <w:r w:rsidRPr="00B73EF9">
        <w:rPr>
          <w:sz w:val="32"/>
        </w:rPr>
        <w:t>m 2017 giá giao dịch theo mùa là 160.36 Cents / lb, t</w:t>
      </w:r>
      <w:r w:rsidRPr="00B73EF9">
        <w:rPr>
          <w:rFonts w:eastAsia="MS Mincho"/>
          <w:sz w:val="32"/>
        </w:rPr>
        <w:t>ă</w:t>
      </w:r>
      <w:r w:rsidRPr="00B73EF9">
        <w:rPr>
          <w:sz w:val="32"/>
        </w:rPr>
        <w:t>ng 5.55% so với cùng k</w:t>
      </w:r>
      <w:r w:rsidRPr="00B73EF9">
        <w:rPr>
          <w:rFonts w:eastAsia="MS Mincho"/>
          <w:sz w:val="32"/>
        </w:rPr>
        <w:t>ỳ</w:t>
      </w:r>
      <w:r w:rsidRPr="00B73EF9">
        <w:rPr>
          <w:sz w:val="32"/>
        </w:rPr>
        <w:t xml:space="preserve"> n</w:t>
      </w:r>
      <w:r w:rsidRPr="00B73EF9">
        <w:rPr>
          <w:rFonts w:eastAsia="MS Mincho"/>
          <w:sz w:val="32"/>
        </w:rPr>
        <w:t>ă</w:t>
      </w:r>
      <w:r w:rsidRPr="00B73EF9">
        <w:rPr>
          <w:sz w:val="32"/>
        </w:rPr>
        <w:t>m trước.</w:t>
      </w:r>
    </w:p>
    <w:p w:rsidR="007B1CD5" w:rsidRPr="00B73EF9" w:rsidRDefault="00432F64" w:rsidP="00B73EF9">
      <w:pPr>
        <w:spacing w:after="0" w:line="336" w:lineRule="auto"/>
        <w:ind w:firstLine="640"/>
        <w:jc w:val="left"/>
        <w:rPr>
          <w:sz w:val="32"/>
        </w:rPr>
      </w:pPr>
      <w:r w:rsidRPr="00B73EF9">
        <w:rPr>
          <w:sz w:val="32"/>
        </w:rPr>
        <w:t xml:space="preserve">Tại Trung Quốc, theo thống kê, từ năm 2001- 2006 tổng sản lượng cà phê trên cả nước có xu hướng tăng, tỷ lệ tăng bình quân theo năm đạt 19.95%, trong đó: sản lượng cà phê năm 2016/201 đạt 16.03 vạn tấn, tăng 14.08% so với năm trước, sản lượng cà phê đứng thứ 12 </w:t>
      </w:r>
      <w:r w:rsidRPr="00B73EF9">
        <w:rPr>
          <w:sz w:val="32"/>
        </w:rPr>
        <w:lastRenderedPageBreak/>
        <w:t xml:space="preserve">trên thế giới, trở thành một trong những nước sản xuất cà phê đứng đầu trên thế giới. </w:t>
      </w:r>
      <w:r w:rsidR="00B73EF9" w:rsidRPr="00B73EF9">
        <w:rPr>
          <w:sz w:val="32"/>
        </w:rPr>
        <w:t xml:space="preserve">Năm </w:t>
      </w:r>
      <w:r w:rsidRPr="00B73EF9">
        <w:rPr>
          <w:sz w:val="32"/>
        </w:rPr>
        <w:t>2016 sản lượng cà phê xuất khẩu của Trung Quốc đạt 11.08 vạn tấn, với giá trị 529 triệu USD, t</w:t>
      </w:r>
      <w:r w:rsidR="007B1CD5" w:rsidRPr="00B73EF9">
        <w:rPr>
          <w:rFonts w:eastAsia="MS Mincho"/>
          <w:sz w:val="32"/>
        </w:rPr>
        <w:t xml:space="preserve">ăng </w:t>
      </w:r>
      <w:r w:rsidR="007B1CD5" w:rsidRPr="00B73EF9">
        <w:rPr>
          <w:rFonts w:eastAsiaTheme="minorEastAsia"/>
          <w:sz w:val="32"/>
        </w:rPr>
        <w:t xml:space="preserve">trưởng lần lượt </w:t>
      </w:r>
      <w:r w:rsidR="007B1CD5" w:rsidRPr="00B73EF9">
        <w:rPr>
          <w:sz w:val="32"/>
        </w:rPr>
        <w:t xml:space="preserve">88.76% và 153.11% so với năm trước, trong đó hạt cà phê đạt 8.27 vạn tấn, chiếm 74.64% tổng lượng xuất khẩu, lượng hạt cà phê xuất khẩu đứng thứ 14 trên thế giới, trở thành một trong những nước xuất </w:t>
      </w:r>
      <w:r w:rsidR="00D80858" w:rsidRPr="00B73EF9">
        <w:rPr>
          <w:sz w:val="32"/>
        </w:rPr>
        <w:t xml:space="preserve">khẩu cà phê chủ yếu trên thế giới. </w:t>
      </w:r>
      <w:r w:rsidR="00B73EF9" w:rsidRPr="00B73EF9">
        <w:rPr>
          <w:sz w:val="32"/>
        </w:rPr>
        <w:t xml:space="preserve">Năm </w:t>
      </w:r>
      <w:r w:rsidR="00D80858" w:rsidRPr="00B73EF9">
        <w:rPr>
          <w:sz w:val="32"/>
        </w:rPr>
        <w:t>2016 lượng cà phê nhập khẩu của Trung Quốc đạt 8.43 vạn tấn, mang lại 494 triệu USD, lần lượt tăng 89.87% và 183.91% so với năm trước, trong đó hạt cà phê đạt 5.05 vạn tấn, chiếm 59.91% tổng lượng nhập khẩu, lượng hạt cà phê nhập khẩu đứng thứ 28 trên thế giới(bao gồm Hồng Kông</w:t>
      </w:r>
      <w:r w:rsidRPr="00B73EF9">
        <w:rPr>
          <w:sz w:val="32"/>
        </w:rPr>
        <w:t>, Đài Loan,</w:t>
      </w:r>
      <w:r w:rsidR="00D80858" w:rsidRPr="00B73EF9">
        <w:rPr>
          <w:sz w:val="32"/>
        </w:rPr>
        <w:t xml:space="preserve"> Ma Cao chiếm vị trí thứ 18), trở thành một trong những quốc gia nhập khẩu cà phê chủ yếu trên thế giới</w:t>
      </w:r>
      <w:r w:rsidRPr="00B73EF9">
        <w:rPr>
          <w:sz w:val="32"/>
        </w:rPr>
        <w:t xml:space="preserve">. </w:t>
      </w:r>
      <w:r w:rsidR="00B73EF9" w:rsidRPr="00B73EF9">
        <w:rPr>
          <w:sz w:val="32"/>
        </w:rPr>
        <w:t>T</w:t>
      </w:r>
      <w:r w:rsidRPr="00B73EF9">
        <w:rPr>
          <w:sz w:val="32"/>
        </w:rPr>
        <w:t xml:space="preserve">ừ năm 2006 tới năm 2016, lượng tiêu thụ cà phê bình </w:t>
      </w:r>
      <w:proofErr w:type="gramStart"/>
      <w:r w:rsidRPr="00B73EF9">
        <w:rPr>
          <w:sz w:val="32"/>
        </w:rPr>
        <w:t>quân  theo</w:t>
      </w:r>
      <w:proofErr w:type="gramEnd"/>
      <w:r w:rsidRPr="00B73EF9">
        <w:rPr>
          <w:sz w:val="32"/>
        </w:rPr>
        <w:t xml:space="preserve"> năm của Trung Quốc tăng trưởng 22.34% , tương đương với 10 lần của thế giới. </w:t>
      </w:r>
      <w:r w:rsidR="00B73EF9" w:rsidRPr="00B73EF9">
        <w:rPr>
          <w:sz w:val="32"/>
        </w:rPr>
        <w:t xml:space="preserve">Năm </w:t>
      </w:r>
      <w:r w:rsidRPr="00B73EF9">
        <w:rPr>
          <w:sz w:val="32"/>
        </w:rPr>
        <w:t>2016 lượng tiêu thụ cà phê của Trung Quốc đạt 12.82 vạn tấn, tăng 11.63% so với năm trước, lượng tiêu thụ cà phê đứng thứ 12 trên thế giới(không bao gồm Hồng Kông, Đài Loan, Ma Cao), trở thành một trong những nước tiêu thụ cà phê chủ yếu trên thế giới.</w:t>
      </w:r>
    </w:p>
    <w:p w:rsidR="00812966" w:rsidRPr="00B73EF9" w:rsidRDefault="00812966" w:rsidP="00D71537">
      <w:pPr>
        <w:spacing w:after="0" w:line="336" w:lineRule="auto"/>
        <w:ind w:firstLine="640"/>
        <w:jc w:val="left"/>
        <w:rPr>
          <w:sz w:val="32"/>
        </w:rPr>
      </w:pPr>
      <w:r w:rsidRPr="00B73EF9">
        <w:rPr>
          <w:sz w:val="32"/>
        </w:rPr>
        <w:t>Khu vực sản xuất Arabica của Trung Quốc, diện tích trồng của toàn tỉnh Vân Nam từ n</w:t>
      </w:r>
      <w:r w:rsidRPr="00B73EF9">
        <w:rPr>
          <w:rFonts w:eastAsia="MS Mincho"/>
          <w:sz w:val="32"/>
        </w:rPr>
        <w:t>ă</w:t>
      </w:r>
      <w:r w:rsidRPr="00B73EF9">
        <w:rPr>
          <w:sz w:val="32"/>
        </w:rPr>
        <w:t xml:space="preserve">m 2001-2006  </w:t>
      </w:r>
      <w:r w:rsidR="00E1502F" w:rsidRPr="00B73EF9">
        <w:rPr>
          <w:sz w:val="32"/>
        </w:rPr>
        <w:t>có xu hướng t</w:t>
      </w:r>
      <w:r w:rsidR="00E1502F" w:rsidRPr="00B73EF9">
        <w:rPr>
          <w:rFonts w:eastAsia="MS Mincho"/>
          <w:sz w:val="32"/>
        </w:rPr>
        <w:t>ă</w:t>
      </w:r>
      <w:r w:rsidR="00E1502F" w:rsidRPr="00B73EF9">
        <w:rPr>
          <w:sz w:val="32"/>
        </w:rPr>
        <w:t>ng, tỷ lệ t</w:t>
      </w:r>
      <w:r w:rsidR="00E1502F" w:rsidRPr="00B73EF9">
        <w:rPr>
          <w:rFonts w:eastAsia="MS Mincho"/>
          <w:sz w:val="32"/>
        </w:rPr>
        <w:t>ă</w:t>
      </w:r>
      <w:r w:rsidR="00E1502F" w:rsidRPr="00B73EF9">
        <w:rPr>
          <w:sz w:val="32"/>
        </w:rPr>
        <w:t>ng bình quân theo n</w:t>
      </w:r>
      <w:r w:rsidR="00E1502F" w:rsidRPr="00B73EF9">
        <w:rPr>
          <w:rFonts w:eastAsia="MS Mincho"/>
          <w:sz w:val="32"/>
        </w:rPr>
        <w:t>ă</w:t>
      </w:r>
      <w:r w:rsidR="00E1502F" w:rsidRPr="00B73EF9">
        <w:rPr>
          <w:sz w:val="32"/>
        </w:rPr>
        <w:t xml:space="preserve">m là 12.91%. </w:t>
      </w:r>
      <w:r w:rsidR="00C30191" w:rsidRPr="00B73EF9">
        <w:rPr>
          <w:sz w:val="32"/>
        </w:rPr>
        <w:t>N</w:t>
      </w:r>
      <w:r w:rsidR="00E1502F" w:rsidRPr="00B73EF9">
        <w:rPr>
          <w:rFonts w:eastAsia="MS Mincho"/>
          <w:sz w:val="32"/>
        </w:rPr>
        <w:t>ă</w:t>
      </w:r>
      <w:r w:rsidR="00E1502F" w:rsidRPr="00B73EF9">
        <w:rPr>
          <w:sz w:val="32"/>
        </w:rPr>
        <w:t xml:space="preserve">m 2016, diện tích trồng cà phê của </w:t>
      </w:r>
      <w:r w:rsidR="00E1502F" w:rsidRPr="00B73EF9">
        <w:rPr>
          <w:sz w:val="32"/>
        </w:rPr>
        <w:lastRenderedPageBreak/>
        <w:t>Vân Nam là 175.46 vạn mẫu, giảm 0.88% so với n</w:t>
      </w:r>
      <w:r w:rsidR="00E1502F" w:rsidRPr="00B73EF9">
        <w:rPr>
          <w:rFonts w:eastAsia="MS Mincho"/>
          <w:sz w:val="32"/>
        </w:rPr>
        <w:t>ă</w:t>
      </w:r>
      <w:r w:rsidR="00E1502F" w:rsidRPr="00B73EF9">
        <w:rPr>
          <w:sz w:val="32"/>
        </w:rPr>
        <w:t>m trước</w:t>
      </w:r>
      <w:r w:rsidR="0024768D" w:rsidRPr="00B73EF9">
        <w:rPr>
          <w:sz w:val="32"/>
        </w:rPr>
        <w:t>, liên tục hai n</w:t>
      </w:r>
      <w:r w:rsidR="0024768D" w:rsidRPr="00B73EF9">
        <w:rPr>
          <w:rFonts w:eastAsia="MS Mincho"/>
          <w:sz w:val="32"/>
        </w:rPr>
        <w:t>ă</w:t>
      </w:r>
      <w:r w:rsidR="0024768D" w:rsidRPr="00B73EF9">
        <w:rPr>
          <w:sz w:val="32"/>
        </w:rPr>
        <w:t>m t</w:t>
      </w:r>
      <w:r w:rsidR="0024768D" w:rsidRPr="00B73EF9">
        <w:rPr>
          <w:rFonts w:eastAsia="MS Mincho"/>
          <w:sz w:val="32"/>
        </w:rPr>
        <w:t>ă</w:t>
      </w:r>
      <w:r w:rsidR="0024768D" w:rsidRPr="00B73EF9">
        <w:rPr>
          <w:sz w:val="32"/>
        </w:rPr>
        <w:t>ng trưởng âm, giảm 8 vạn mẫu so với n</w:t>
      </w:r>
      <w:r w:rsidR="0024768D" w:rsidRPr="00B73EF9">
        <w:rPr>
          <w:rFonts w:eastAsia="MS Mincho"/>
          <w:sz w:val="32"/>
        </w:rPr>
        <w:t>ă</w:t>
      </w:r>
      <w:r w:rsidR="0024768D" w:rsidRPr="00B73EF9">
        <w:rPr>
          <w:sz w:val="32"/>
        </w:rPr>
        <w:t>m 2014, giảm 2 vạn mẫu so với n</w:t>
      </w:r>
      <w:r w:rsidR="0024768D" w:rsidRPr="00B73EF9">
        <w:rPr>
          <w:rFonts w:eastAsia="MS Mincho"/>
          <w:sz w:val="32"/>
        </w:rPr>
        <w:t>ă</w:t>
      </w:r>
      <w:r w:rsidR="0024768D" w:rsidRPr="00B73EF9">
        <w:rPr>
          <w:sz w:val="32"/>
        </w:rPr>
        <w:t>m 2015; diện tích cà phê chi</w:t>
      </w:r>
      <w:r w:rsidR="0024768D" w:rsidRPr="00B73EF9">
        <w:rPr>
          <w:rFonts w:eastAsia="PMingLiU"/>
          <w:sz w:val="32"/>
        </w:rPr>
        <w:t>ế</w:t>
      </w:r>
      <w:r w:rsidR="0024768D" w:rsidRPr="00B73EF9">
        <w:rPr>
          <w:sz w:val="32"/>
        </w:rPr>
        <w:t xml:space="preserve">m 98.44%  toàn quốc và vẫn </w:t>
      </w:r>
      <w:r w:rsidR="0024768D" w:rsidRPr="00B73EF9">
        <w:rPr>
          <w:rFonts w:eastAsia="MS Mincho"/>
          <w:sz w:val="32"/>
        </w:rPr>
        <w:t>đ</w:t>
      </w:r>
      <w:r w:rsidR="0024768D" w:rsidRPr="00B73EF9">
        <w:rPr>
          <w:sz w:val="32"/>
        </w:rPr>
        <w:t xml:space="preserve">ứg </w:t>
      </w:r>
      <w:r w:rsidR="0024768D" w:rsidRPr="00B73EF9">
        <w:rPr>
          <w:rFonts w:eastAsia="MS Mincho"/>
          <w:sz w:val="32"/>
        </w:rPr>
        <w:t>đ</w:t>
      </w:r>
      <w:r w:rsidR="0024768D" w:rsidRPr="00B73EF9">
        <w:rPr>
          <w:sz w:val="32"/>
        </w:rPr>
        <w:t>ầu trong cả nước.</w:t>
      </w:r>
      <w:r w:rsidR="00334FD4" w:rsidRPr="00B73EF9">
        <w:rPr>
          <w:sz w:val="32"/>
        </w:rPr>
        <w:t xml:space="preserve"> N</w:t>
      </w:r>
      <w:r w:rsidR="001170E7" w:rsidRPr="00B73EF9">
        <w:rPr>
          <w:rFonts w:eastAsia="MS Mincho"/>
          <w:sz w:val="32"/>
        </w:rPr>
        <w:t>ă</w:t>
      </w:r>
      <w:r w:rsidR="001170E7" w:rsidRPr="00B73EF9">
        <w:rPr>
          <w:sz w:val="32"/>
        </w:rPr>
        <w:t>m 2001-2016 sản lượng cà phê tỉnh Vân Nam v</w:t>
      </w:r>
      <w:r w:rsidR="001170E7" w:rsidRPr="00B73EF9">
        <w:rPr>
          <w:rFonts w:eastAsia="PMingLiU"/>
          <w:sz w:val="32"/>
        </w:rPr>
        <w:t>ề</w:t>
      </w:r>
      <w:r w:rsidR="001170E7" w:rsidRPr="00B73EF9">
        <w:rPr>
          <w:sz w:val="32"/>
        </w:rPr>
        <w:t xml:space="preserve"> tổng thể có xu hướng t</w:t>
      </w:r>
      <w:r w:rsidR="001170E7" w:rsidRPr="00B73EF9">
        <w:rPr>
          <w:rFonts w:eastAsia="MS Mincho"/>
          <w:sz w:val="32"/>
        </w:rPr>
        <w:t>ă</w:t>
      </w:r>
      <w:r w:rsidR="001170E7" w:rsidRPr="00B73EF9">
        <w:rPr>
          <w:sz w:val="32"/>
        </w:rPr>
        <w:t>ng</w:t>
      </w:r>
      <w:r w:rsidR="00D71537" w:rsidRPr="00B73EF9">
        <w:rPr>
          <w:sz w:val="32"/>
        </w:rPr>
        <w:t>, tỷ lệ t</w:t>
      </w:r>
      <w:r w:rsidR="00D71537" w:rsidRPr="00B73EF9">
        <w:rPr>
          <w:rFonts w:eastAsia="MS Mincho"/>
          <w:sz w:val="32"/>
        </w:rPr>
        <w:t>ă</w:t>
      </w:r>
      <w:r w:rsidR="00D71537" w:rsidRPr="00B73EF9">
        <w:rPr>
          <w:sz w:val="32"/>
        </w:rPr>
        <w:t xml:space="preserve">ng bình quân </w:t>
      </w:r>
      <w:proofErr w:type="gramStart"/>
      <w:r w:rsidR="00D71537" w:rsidRPr="00B73EF9">
        <w:rPr>
          <w:sz w:val="32"/>
        </w:rPr>
        <w:t>theo</w:t>
      </w:r>
      <w:proofErr w:type="gramEnd"/>
      <w:r w:rsidR="00D71537" w:rsidRPr="00B73EF9">
        <w:rPr>
          <w:sz w:val="32"/>
        </w:rPr>
        <w:t xml:space="preserve"> n</w:t>
      </w:r>
      <w:r w:rsidR="00D71537" w:rsidRPr="00B73EF9">
        <w:rPr>
          <w:rFonts w:eastAsia="MS Mincho"/>
          <w:sz w:val="32"/>
        </w:rPr>
        <w:t>ă</w:t>
      </w:r>
      <w:r w:rsidR="00D71537" w:rsidRPr="00B73EF9">
        <w:rPr>
          <w:sz w:val="32"/>
        </w:rPr>
        <w:t xml:space="preserve">m </w:t>
      </w:r>
      <w:r w:rsidR="00D71537" w:rsidRPr="00B73EF9">
        <w:rPr>
          <w:rFonts w:eastAsia="MS Mincho"/>
          <w:sz w:val="32"/>
        </w:rPr>
        <w:t>đ</w:t>
      </w:r>
      <w:r w:rsidR="00D71537" w:rsidRPr="00B73EF9">
        <w:rPr>
          <w:sz w:val="32"/>
        </w:rPr>
        <w:t xml:space="preserve">ạt 20.10%. </w:t>
      </w:r>
      <w:r w:rsidR="00C30191" w:rsidRPr="00B73EF9">
        <w:rPr>
          <w:sz w:val="32"/>
        </w:rPr>
        <w:t>N</w:t>
      </w:r>
      <w:r w:rsidR="00D71537" w:rsidRPr="00B73EF9">
        <w:rPr>
          <w:rFonts w:eastAsia="MS Mincho"/>
          <w:sz w:val="32"/>
        </w:rPr>
        <w:t>ă</w:t>
      </w:r>
      <w:r w:rsidR="00D71537" w:rsidRPr="00B73EF9">
        <w:rPr>
          <w:sz w:val="32"/>
        </w:rPr>
        <w:t xml:space="preserve">m 2016, sản lượng cà phê của tỉnh Vân Nam </w:t>
      </w:r>
      <w:r w:rsidR="00D71537" w:rsidRPr="00B73EF9">
        <w:rPr>
          <w:rFonts w:eastAsia="MS Mincho"/>
          <w:sz w:val="32"/>
        </w:rPr>
        <w:t>đ</w:t>
      </w:r>
      <w:r w:rsidR="00D71537" w:rsidRPr="00B73EF9">
        <w:rPr>
          <w:sz w:val="32"/>
        </w:rPr>
        <w:t>ạt 15.84 vạn tấn, t</w:t>
      </w:r>
      <w:r w:rsidR="00D71537" w:rsidRPr="00B73EF9">
        <w:rPr>
          <w:rFonts w:eastAsia="MS Mincho"/>
          <w:sz w:val="32"/>
        </w:rPr>
        <w:t>ă</w:t>
      </w:r>
      <w:r w:rsidR="00D71537" w:rsidRPr="00B73EF9">
        <w:rPr>
          <w:sz w:val="32"/>
        </w:rPr>
        <w:t>ng 13.87% so với n</w:t>
      </w:r>
      <w:r w:rsidR="00D71537" w:rsidRPr="00B73EF9">
        <w:rPr>
          <w:rFonts w:eastAsia="MS Mincho"/>
          <w:sz w:val="32"/>
        </w:rPr>
        <w:t>ă</w:t>
      </w:r>
      <w:r w:rsidR="00D71537" w:rsidRPr="00B73EF9">
        <w:rPr>
          <w:sz w:val="32"/>
        </w:rPr>
        <w:t>m trước; sản lượng cà phê chi</w:t>
      </w:r>
      <w:r w:rsidR="00D71537" w:rsidRPr="00B73EF9">
        <w:rPr>
          <w:rFonts w:eastAsia="PMingLiU"/>
          <w:sz w:val="32"/>
        </w:rPr>
        <w:t>ế</w:t>
      </w:r>
      <w:r w:rsidR="00D71537" w:rsidRPr="00B73EF9">
        <w:rPr>
          <w:sz w:val="32"/>
        </w:rPr>
        <w:t xml:space="preserve">m 98.80% của cả nước, vẫn </w:t>
      </w:r>
      <w:r w:rsidR="00D71537" w:rsidRPr="00B73EF9">
        <w:rPr>
          <w:rFonts w:eastAsia="MS Mincho"/>
          <w:sz w:val="32"/>
        </w:rPr>
        <w:t>đ</w:t>
      </w:r>
      <w:r w:rsidR="00D71537" w:rsidRPr="00B73EF9">
        <w:rPr>
          <w:sz w:val="32"/>
        </w:rPr>
        <w:t xml:space="preserve">ứng </w:t>
      </w:r>
      <w:r w:rsidR="00D71537" w:rsidRPr="00B73EF9">
        <w:rPr>
          <w:rFonts w:eastAsia="MS Mincho"/>
          <w:sz w:val="32"/>
        </w:rPr>
        <w:t>đ</w:t>
      </w:r>
      <w:r w:rsidR="00D71537" w:rsidRPr="00B73EF9">
        <w:rPr>
          <w:sz w:val="32"/>
        </w:rPr>
        <w:t xml:space="preserve">ầu cả nước. </w:t>
      </w:r>
      <w:r w:rsidR="00C30191" w:rsidRPr="00B73EF9">
        <w:rPr>
          <w:sz w:val="32"/>
        </w:rPr>
        <w:t>N</w:t>
      </w:r>
      <w:r w:rsidR="00D71537" w:rsidRPr="00B73EF9">
        <w:rPr>
          <w:rFonts w:eastAsia="MS Mincho"/>
          <w:sz w:val="32"/>
        </w:rPr>
        <w:t>ă</w:t>
      </w:r>
      <w:r w:rsidR="00D71537" w:rsidRPr="00B73EF9">
        <w:rPr>
          <w:sz w:val="32"/>
        </w:rPr>
        <w:t xml:space="preserve">m 2001-2006 tổng giá trị sản lượng cà phê của tỉnh Vân Nam </w:t>
      </w:r>
      <w:r w:rsidR="00D71537" w:rsidRPr="00B73EF9">
        <w:rPr>
          <w:rFonts w:eastAsia="MS Mincho"/>
          <w:sz w:val="32"/>
        </w:rPr>
        <w:t>đ</w:t>
      </w:r>
      <w:r w:rsidR="00D71537" w:rsidRPr="00B73EF9">
        <w:rPr>
          <w:sz w:val="32"/>
        </w:rPr>
        <w:t xml:space="preserve">ạt 2.59 tỷ nhân dân tệ, tăng 25.15% so với năm trước; giá trị sản lượng cà phê chiếm 98.81% của cả nước, chiếm vị trí dẫn đầu. </w:t>
      </w:r>
      <w:r w:rsidR="00C30191" w:rsidRPr="00B73EF9">
        <w:rPr>
          <w:sz w:val="32"/>
        </w:rPr>
        <w:t>N</w:t>
      </w:r>
      <w:r w:rsidR="00D71537" w:rsidRPr="00B73EF9">
        <w:rPr>
          <w:sz w:val="32"/>
        </w:rPr>
        <w:t xml:space="preserve">ăm 2016, sản lượng cà phê xuất khẩu của toàn tỉnh </w:t>
      </w:r>
      <w:r w:rsidR="00EF4B61" w:rsidRPr="00B73EF9">
        <w:rPr>
          <w:sz w:val="32"/>
        </w:rPr>
        <w:t>đạt</w:t>
      </w:r>
      <w:r w:rsidR="00D71537" w:rsidRPr="00B73EF9">
        <w:rPr>
          <w:sz w:val="32"/>
        </w:rPr>
        <w:t xml:space="preserve"> </w:t>
      </w:r>
      <w:proofErr w:type="gramStart"/>
      <w:r w:rsidR="00EF4B61" w:rsidRPr="00B73EF9">
        <w:rPr>
          <w:sz w:val="32"/>
        </w:rPr>
        <w:t>8.59  vạn</w:t>
      </w:r>
      <w:proofErr w:type="gramEnd"/>
      <w:r w:rsidR="00EF4B61" w:rsidRPr="00B73EF9">
        <w:rPr>
          <w:sz w:val="32"/>
        </w:rPr>
        <w:t xml:space="preserve"> tấn(chiếm 54.23% sản lượng), với mức kim ngạch đạt </w:t>
      </w:r>
      <w:r w:rsidR="00C30191" w:rsidRPr="00B73EF9">
        <w:rPr>
          <w:sz w:val="32"/>
        </w:rPr>
        <w:t>292 triệu nhân dân tệ.</w:t>
      </w:r>
    </w:p>
    <w:p w:rsidR="00AF6596" w:rsidRPr="00B73EF9" w:rsidRDefault="00AF6596">
      <w:pPr>
        <w:spacing w:after="0" w:line="336" w:lineRule="auto"/>
        <w:ind w:firstLine="640"/>
        <w:jc w:val="left"/>
        <w:rPr>
          <w:sz w:val="32"/>
        </w:rPr>
      </w:pPr>
      <w:r w:rsidRPr="00B73EF9">
        <w:rPr>
          <w:sz w:val="32"/>
        </w:rPr>
        <w:t xml:space="preserve">Hiện tại, sản phẩm cà phê được sản xuất từ Vân Nam chủ yếu là hạt cà phê tiêu thụ sang các nước khu vực châu Âu, Mỹ, Trung Đông…, </w:t>
      </w:r>
      <w:r w:rsidR="000A7026" w:rsidRPr="00B73EF9">
        <w:rPr>
          <w:sz w:val="32"/>
        </w:rPr>
        <w:t>cùng với lượng tiêu thụ cà phê không ngừng gia tăng, cà phê chất lượng cao có giá cao hơn 30%</w:t>
      </w:r>
      <w:r w:rsidR="000A7026" w:rsidRPr="00B73EF9">
        <w:rPr>
          <w:sz w:val="32"/>
        </w:rPr>
        <w:t>～</w:t>
      </w:r>
      <w:r w:rsidR="000A7026" w:rsidRPr="00B73EF9">
        <w:rPr>
          <w:sz w:val="32"/>
        </w:rPr>
        <w:t xml:space="preserve">33.1% so với cà phê thông thường. </w:t>
      </w:r>
      <w:proofErr w:type="gramStart"/>
      <w:r w:rsidR="00C002B4" w:rsidRPr="00B73EF9">
        <w:rPr>
          <w:sz w:val="32"/>
        </w:rPr>
        <w:t>Mỹ và châu Âu là thị trường tiêu thụ cà phê lớn nhất trên toàn thế giới, cũng chính là thị trường xuất khẩu cà phê chủ yếu của Vân Nam</w:t>
      </w:r>
      <w:r w:rsidR="001E5E24" w:rsidRPr="00B73EF9">
        <w:rPr>
          <w:sz w:val="32"/>
        </w:rPr>
        <w:t>.</w:t>
      </w:r>
      <w:proofErr w:type="gramEnd"/>
    </w:p>
    <w:p w:rsidR="00253DF8" w:rsidRPr="00B73EF9" w:rsidRDefault="00253DF8">
      <w:pPr>
        <w:spacing w:after="0" w:line="336" w:lineRule="auto"/>
        <w:ind w:firstLine="640"/>
        <w:jc w:val="left"/>
        <w:rPr>
          <w:color w:val="000000"/>
          <w:sz w:val="32"/>
        </w:rPr>
      </w:pPr>
      <w:r w:rsidRPr="00B73EF9">
        <w:rPr>
          <w:color w:val="000000"/>
          <w:sz w:val="32"/>
        </w:rPr>
        <w:t xml:space="preserve">Phân tích từ phương diện tiêu dùng, năm 2016 sản lượng cà phê đạt </w:t>
      </w:r>
      <w:r w:rsidR="00CB17EE" w:rsidRPr="00B73EF9">
        <w:rPr>
          <w:color w:val="000000"/>
          <w:sz w:val="32"/>
        </w:rPr>
        <w:t xml:space="preserve">909.74 vạn tấn, sản lượng tăng bình quân theo  năm đạt 2.12%; </w:t>
      </w:r>
      <w:r w:rsidR="00CB17EE" w:rsidRPr="00B73EF9">
        <w:rPr>
          <w:color w:val="000000"/>
          <w:sz w:val="32"/>
        </w:rPr>
        <w:lastRenderedPageBreak/>
        <w:t xml:space="preserve">lượng tiêu thụ cà phê trên thế giới đạt 949.24 vạn tấn, trong thời gian từ năm 2001-2006 lượng tiêu thụ cà phê của thế giới về tổng thể có xu hướng gia tăng, nhưng tỷ lệ tăng bình quân chỉ đạt 2.31%, cân bằng với mức tăng của sản lượng; lượng tiêu thụ cà phê của Trung Quốc giai đoạn 2006-2016 là 22.34%, gấp 10 lần so với thế giới. </w:t>
      </w:r>
      <w:r w:rsidR="00B06E82" w:rsidRPr="00B73EF9">
        <w:rPr>
          <w:color w:val="000000"/>
          <w:sz w:val="32"/>
        </w:rPr>
        <w:t>T</w:t>
      </w:r>
      <w:r w:rsidR="00CB17EE" w:rsidRPr="00B73EF9">
        <w:rPr>
          <w:color w:val="000000"/>
          <w:sz w:val="32"/>
        </w:rPr>
        <w:t>ổng lượng tiêu thụ trên thị trường Trung Quốc mặc dù không lớn, nhưng nhu cầu xã hội lớn, có tốc độ tiêu thụ nhanh chóng và lượng dân số lớn, sẽ giúp Trung Quốc trở thành nước tiêu thụ cà phê lớn.</w:t>
      </w:r>
    </w:p>
    <w:p w:rsidR="003E34AB" w:rsidRPr="00B73EF9" w:rsidRDefault="00253DF8">
      <w:pPr>
        <w:tabs>
          <w:tab w:val="left" w:pos="720"/>
        </w:tabs>
        <w:spacing w:after="0" w:line="336" w:lineRule="auto"/>
        <w:ind w:firstLine="640"/>
        <w:jc w:val="left"/>
        <w:rPr>
          <w:color w:val="000000"/>
          <w:sz w:val="32"/>
          <w:lang w:val="vi-VN"/>
        </w:rPr>
      </w:pPr>
      <w:r w:rsidRPr="00B73EF9">
        <w:rPr>
          <w:color w:val="000000"/>
          <w:sz w:val="32"/>
        </w:rPr>
        <w:t>D</w:t>
      </w:r>
      <w:r w:rsidRPr="00B73EF9">
        <w:rPr>
          <w:color w:val="000000"/>
          <w:sz w:val="32"/>
          <w:lang w:val="vi-VN"/>
        </w:rPr>
        <w:t>ự kiến tới năm 2020 lượng tiêu thụ cà phê tại của Trung Quốc vượt mốc 20 vạn tấn, năm 2030 có thể đạt 50 vạn tấn.</w:t>
      </w:r>
    </w:p>
    <w:p w:rsidR="003E34AB" w:rsidRPr="00B73EF9" w:rsidRDefault="00013E10">
      <w:pPr>
        <w:tabs>
          <w:tab w:val="left" w:pos="720"/>
        </w:tabs>
        <w:spacing w:after="0" w:line="336" w:lineRule="auto"/>
        <w:ind w:firstLine="640"/>
        <w:jc w:val="left"/>
        <w:rPr>
          <w:color w:val="000000"/>
          <w:sz w:val="32"/>
          <w:lang w:val="vi-VN"/>
        </w:rPr>
      </w:pPr>
      <w:r w:rsidRPr="00722BDA">
        <w:rPr>
          <w:color w:val="000000"/>
          <w:sz w:val="32"/>
          <w:lang w:val="vi-VN"/>
        </w:rPr>
        <w:t>Nh</w:t>
      </w:r>
      <w:r w:rsidRPr="00B73EF9">
        <w:rPr>
          <w:color w:val="000000"/>
          <w:sz w:val="32"/>
          <w:lang w:val="vi-VN"/>
        </w:rPr>
        <w:t>ưng tình hình sản xuất cà phê của Trung Quốc cũng gặp phải những khó khăn và vấn đề lớn, giá hạt cà phê thấp hơn so với xu hướng giá hạt cà phê thế giới, theo thống kê, từ năm 2001-2006 giá cà phê của tỉnh Vân Nam vượt quá con số 20 tệ/kg chỉ kéo dài trong 3 năm, thấp hơn giá cà phê của Columbia khoảng 300 USD/ tấn. Năm 2016</w:t>
      </w:r>
      <w:r w:rsidR="00284D11" w:rsidRPr="00B73EF9">
        <w:rPr>
          <w:color w:val="000000"/>
          <w:sz w:val="32"/>
          <w:lang w:val="vi-VN"/>
        </w:rPr>
        <w:t xml:space="preserve"> giá bình quân đạt 16.48 tệ/kg, tăng 10.09% so với năm trước; tháng 12 năm 2016 đến tháng 4 năm 2017 giá cả bình quân đạt 18.99 tệ/kg, tăng 15.23% so với năm trước, nằm trong tình trạng có lợi nhuận thấp</w:t>
      </w:r>
      <w:r w:rsidR="00D91E03" w:rsidRPr="00B73EF9">
        <w:rPr>
          <w:color w:val="000000"/>
          <w:sz w:val="32"/>
          <w:lang w:val="vi-VN"/>
        </w:rPr>
        <w:t xml:space="preserve">. </w:t>
      </w:r>
      <w:r w:rsidR="00B06E82" w:rsidRPr="00B73EF9">
        <w:rPr>
          <w:color w:val="000000"/>
          <w:sz w:val="32"/>
          <w:lang w:val="vi-VN"/>
        </w:rPr>
        <w:t>Gi</w:t>
      </w:r>
      <w:r w:rsidR="00D91E03" w:rsidRPr="00B73EF9">
        <w:rPr>
          <w:color w:val="000000"/>
          <w:sz w:val="32"/>
          <w:lang w:val="vi-VN"/>
        </w:rPr>
        <w:t xml:space="preserve">á cả thấp hạn chế sự phát triển mở rộng trồng </w:t>
      </w:r>
      <w:r w:rsidR="00FA7CE9" w:rsidRPr="00B73EF9">
        <w:rPr>
          <w:color w:val="000000"/>
          <w:sz w:val="32"/>
          <w:lang w:val="vi-VN"/>
        </w:rPr>
        <w:t xml:space="preserve">cây </w:t>
      </w:r>
      <w:r w:rsidR="00D91E03" w:rsidRPr="00B73EF9">
        <w:rPr>
          <w:color w:val="000000"/>
          <w:sz w:val="32"/>
          <w:lang w:val="vi-VN"/>
        </w:rPr>
        <w:t>cà phê</w:t>
      </w:r>
      <w:r w:rsidR="00FA7CE9" w:rsidRPr="00B73EF9">
        <w:rPr>
          <w:color w:val="000000"/>
          <w:sz w:val="32"/>
          <w:lang w:val="vi-VN"/>
        </w:rPr>
        <w:t>. Trong những năm gần đây, việc trồng cà phê rơi vào tình trạng tương đối chậm. Với hiện trạng phát triển ngành sản xuất cà phê của Trung Quốc hiện tại, biện pháp chủ yếu của chúng tôi là</w:t>
      </w:r>
      <w:r w:rsidR="00FA7CE9" w:rsidRPr="00B73EF9">
        <w:rPr>
          <w:color w:val="000000"/>
          <w:sz w:val="32"/>
          <w:lang w:val="vi-VN"/>
        </w:rPr>
        <w:t>：</w:t>
      </w:r>
    </w:p>
    <w:p w:rsidR="00FA7CE9" w:rsidRPr="00722BDA" w:rsidRDefault="00FA7CE9">
      <w:pPr>
        <w:tabs>
          <w:tab w:val="left" w:pos="720"/>
        </w:tabs>
        <w:spacing w:after="0" w:line="336" w:lineRule="auto"/>
        <w:ind w:firstLine="640"/>
        <w:jc w:val="left"/>
        <w:rPr>
          <w:color w:val="000000"/>
          <w:sz w:val="32"/>
          <w:lang w:val="vi-VN"/>
        </w:rPr>
      </w:pPr>
      <w:r w:rsidRPr="00722BDA">
        <w:rPr>
          <w:color w:val="000000"/>
          <w:sz w:val="32"/>
          <w:lang w:val="vi-VN"/>
        </w:rPr>
        <w:lastRenderedPageBreak/>
        <w:t xml:space="preserve">Mở rộng phát triển giống mới. </w:t>
      </w:r>
      <w:r w:rsidR="00B06E82" w:rsidRPr="00722BDA">
        <w:rPr>
          <w:color w:val="000000"/>
          <w:sz w:val="32"/>
          <w:lang w:val="vi-VN"/>
        </w:rPr>
        <w:t>M</w:t>
      </w:r>
      <w:r w:rsidRPr="00722BDA">
        <w:rPr>
          <w:color w:val="000000"/>
          <w:sz w:val="32"/>
          <w:lang w:val="vi-VN"/>
        </w:rPr>
        <w:t xml:space="preserve">ở rộng phát triển giống cà phê T8667, T5175, Saatchi, giống số 1Colombia thích hợp với vùng nhiệt </w:t>
      </w:r>
      <w:r w:rsidRPr="00722BDA">
        <w:rPr>
          <w:rFonts w:eastAsia="MS Mincho"/>
          <w:color w:val="000000"/>
          <w:sz w:val="32"/>
          <w:lang w:val="vi-VN"/>
        </w:rPr>
        <w:t>đ</w:t>
      </w:r>
      <w:r w:rsidRPr="00722BDA">
        <w:rPr>
          <w:color w:val="000000"/>
          <w:sz w:val="32"/>
          <w:lang w:val="vi-VN"/>
        </w:rPr>
        <w:t>ới ẩm nhi</w:t>
      </w:r>
      <w:r w:rsidRPr="00722BDA">
        <w:rPr>
          <w:rFonts w:eastAsia="PMingLiU"/>
          <w:color w:val="000000"/>
          <w:sz w:val="32"/>
          <w:lang w:val="vi-VN"/>
        </w:rPr>
        <w:t>ề</w:t>
      </w:r>
      <w:r w:rsidRPr="00722BDA">
        <w:rPr>
          <w:color w:val="000000"/>
          <w:sz w:val="32"/>
          <w:lang w:val="vi-VN"/>
        </w:rPr>
        <w:t>u sâu bệnh nghiêm trọng,  khu vực sâu bệnh nhẹ mở rộng khu vực giống  Bourbon, Typica, Yellow Bourbon , Caturrai 44,  Velassa, Geisha…</w:t>
      </w:r>
    </w:p>
    <w:p w:rsidR="00FA7CE9" w:rsidRPr="00722BDA" w:rsidRDefault="00FA7CE9">
      <w:pPr>
        <w:tabs>
          <w:tab w:val="left" w:pos="720"/>
        </w:tabs>
        <w:spacing w:after="0" w:line="336" w:lineRule="auto"/>
        <w:ind w:firstLine="640"/>
        <w:jc w:val="left"/>
        <w:rPr>
          <w:color w:val="000000"/>
          <w:sz w:val="32"/>
          <w:lang w:val="vi-VN"/>
        </w:rPr>
      </w:pPr>
      <w:r w:rsidRPr="00722BDA">
        <w:rPr>
          <w:color w:val="000000"/>
          <w:sz w:val="32"/>
          <w:lang w:val="vi-VN"/>
        </w:rPr>
        <w:t>Mở rộng kỹ thuật trồng cà phê mớ</w:t>
      </w:r>
      <w:r w:rsidR="00B06E82" w:rsidRPr="00722BDA">
        <w:rPr>
          <w:color w:val="000000"/>
          <w:sz w:val="32"/>
          <w:lang w:val="vi-VN"/>
        </w:rPr>
        <w:t>i. M</w:t>
      </w:r>
      <w:r w:rsidRPr="00722BDA">
        <w:rPr>
          <w:color w:val="000000"/>
          <w:sz w:val="32"/>
          <w:lang w:val="vi-VN"/>
        </w:rPr>
        <w:t xml:space="preserve">ở rộng </w:t>
      </w:r>
      <w:r w:rsidR="00B06E82" w:rsidRPr="00722BDA">
        <w:rPr>
          <w:color w:val="000000"/>
          <w:sz w:val="32"/>
          <w:lang w:val="vi-VN"/>
        </w:rPr>
        <w:t>kỹ thuật canh tác ba chiều “giống-tưới-cỏ”; kịp thời thu hái, kịp thời chế biến, sử dụng máy bóc bỏ hoặc kỹ thuật  lên men, kỹ thuật làm sấy khô hoặc kỹ thuật phơi khô.</w:t>
      </w:r>
    </w:p>
    <w:p w:rsidR="00B06E82" w:rsidRPr="00B73EF9" w:rsidRDefault="00B06E82">
      <w:pPr>
        <w:tabs>
          <w:tab w:val="left" w:pos="720"/>
        </w:tabs>
        <w:spacing w:after="0" w:line="336" w:lineRule="auto"/>
        <w:ind w:firstLine="640"/>
        <w:jc w:val="left"/>
        <w:rPr>
          <w:color w:val="000000"/>
          <w:sz w:val="32"/>
          <w:lang w:val="vi-VN"/>
        </w:rPr>
      </w:pPr>
      <w:r w:rsidRPr="00722BDA">
        <w:rPr>
          <w:color w:val="000000"/>
          <w:sz w:val="32"/>
          <w:lang w:val="vi-VN"/>
        </w:rPr>
        <w:t>Nâng cao tỷ lệ gia công chế biến tinh</w:t>
      </w:r>
      <w:r w:rsidR="00434A14" w:rsidRPr="00722BDA">
        <w:rPr>
          <w:color w:val="000000"/>
          <w:sz w:val="32"/>
          <w:lang w:val="vi-VN"/>
        </w:rPr>
        <w:t>. So sánh giá cả cà phê trước, trong và sau khi sản xuất theo tỷ lệ 1</w:t>
      </w:r>
      <w:r w:rsidR="00434A14" w:rsidRPr="00722BDA">
        <w:rPr>
          <w:color w:val="000000"/>
          <w:sz w:val="32"/>
          <w:lang w:val="vi-VN"/>
        </w:rPr>
        <w:t>：</w:t>
      </w:r>
      <w:r w:rsidR="00434A14" w:rsidRPr="00722BDA">
        <w:rPr>
          <w:color w:val="000000"/>
          <w:sz w:val="32"/>
          <w:lang w:val="vi-VN"/>
        </w:rPr>
        <w:t>2</w:t>
      </w:r>
      <w:r w:rsidR="00434A14" w:rsidRPr="00722BDA">
        <w:rPr>
          <w:color w:val="000000"/>
          <w:sz w:val="32"/>
          <w:lang w:val="vi-VN"/>
        </w:rPr>
        <w:t>：</w:t>
      </w:r>
      <w:r w:rsidR="00434A14" w:rsidRPr="00722BDA">
        <w:rPr>
          <w:color w:val="000000"/>
          <w:sz w:val="32"/>
          <w:lang w:val="vi-VN"/>
        </w:rPr>
        <w:t>7</w:t>
      </w:r>
      <w:r w:rsidR="00434A14" w:rsidRPr="00722BDA">
        <w:rPr>
          <w:color w:val="000000"/>
          <w:sz w:val="32"/>
          <w:lang w:val="vi-VN"/>
        </w:rPr>
        <w:t>，</w:t>
      </w:r>
      <w:r w:rsidR="00434A14" w:rsidRPr="00722BDA">
        <w:rPr>
          <w:color w:val="000000"/>
          <w:sz w:val="32"/>
          <w:lang w:val="vi-VN"/>
        </w:rPr>
        <w:t xml:space="preserve"> th</w:t>
      </w:r>
      <w:r w:rsidR="00434A14" w:rsidRPr="00B73EF9">
        <w:rPr>
          <w:color w:val="000000"/>
          <w:sz w:val="32"/>
          <w:lang w:val="vi-VN"/>
        </w:rPr>
        <w:t>ực hiện phát triển dung hòa sản xuất 1, 2, 3.</w:t>
      </w:r>
    </w:p>
    <w:p w:rsidR="003E56B2" w:rsidRPr="00722BDA" w:rsidRDefault="003E56B2">
      <w:pPr>
        <w:tabs>
          <w:tab w:val="left" w:pos="720"/>
        </w:tabs>
        <w:spacing w:after="0" w:line="336" w:lineRule="auto"/>
        <w:ind w:firstLine="640"/>
        <w:jc w:val="left"/>
        <w:rPr>
          <w:color w:val="000000"/>
          <w:sz w:val="32"/>
          <w:lang w:val="vi-VN"/>
        </w:rPr>
      </w:pPr>
      <w:r w:rsidRPr="00722BDA">
        <w:rPr>
          <w:color w:val="000000"/>
          <w:sz w:val="32"/>
          <w:lang w:val="vi-VN"/>
        </w:rPr>
        <w:t xml:space="preserve">Mở rộng mô hình tiêu thụ mới. </w:t>
      </w:r>
      <w:r w:rsidR="00B73EF9" w:rsidRPr="00722BDA">
        <w:rPr>
          <w:color w:val="000000"/>
          <w:sz w:val="32"/>
          <w:lang w:val="vi-VN"/>
        </w:rPr>
        <w:t xml:space="preserve">Gia </w:t>
      </w:r>
      <w:r w:rsidRPr="00722BDA">
        <w:rPr>
          <w:color w:val="000000"/>
          <w:sz w:val="32"/>
          <w:lang w:val="vi-VN"/>
        </w:rPr>
        <w:t>tăng đào tạo mô hình tiêu thụ “mạng internet +” cho các cửa tiệm, doanh nghiệp nhỏ, xây dựng chuỗ</w:t>
      </w:r>
      <w:r w:rsidR="00B73EF9" w:rsidRPr="00722BDA">
        <w:rPr>
          <w:color w:val="000000"/>
          <w:sz w:val="32"/>
          <w:lang w:val="vi-VN"/>
        </w:rPr>
        <w:t xml:space="preserve">i </w:t>
      </w:r>
      <w:r w:rsidRPr="00722BDA">
        <w:rPr>
          <w:color w:val="000000"/>
          <w:sz w:val="32"/>
          <w:lang w:val="vi-VN"/>
        </w:rPr>
        <w:t>liên kết trực tiếp  từ “người sản xuất- người tiêu dùng”</w:t>
      </w:r>
    </w:p>
    <w:p w:rsidR="003E56B2" w:rsidRPr="00722BDA" w:rsidRDefault="003E56B2">
      <w:pPr>
        <w:tabs>
          <w:tab w:val="left" w:pos="720"/>
        </w:tabs>
        <w:spacing w:after="0" w:line="336" w:lineRule="auto"/>
        <w:ind w:firstLine="640"/>
        <w:jc w:val="left"/>
        <w:rPr>
          <w:color w:val="000000"/>
          <w:sz w:val="32"/>
          <w:lang w:val="vi-VN"/>
        </w:rPr>
      </w:pPr>
      <w:r w:rsidRPr="00722BDA">
        <w:rPr>
          <w:color w:val="000000"/>
          <w:sz w:val="32"/>
          <w:lang w:val="vi-VN"/>
        </w:rPr>
        <w:t xml:space="preserve">Xây dựng chế độ bảo hộ giá. Xây dựng chính sách hỗ trợ </w:t>
      </w:r>
      <w:r w:rsidR="00126BA5" w:rsidRPr="00722BDA">
        <w:rPr>
          <w:color w:val="000000"/>
          <w:sz w:val="32"/>
          <w:lang w:val="vi-VN"/>
        </w:rPr>
        <w:t>đồng bộ ngành nghề, xây dựng quỹ phát triển ngành sản xuất cà phê, xây dựng quy chế bảo hộ giá cà phê.</w:t>
      </w:r>
    </w:p>
    <w:p w:rsidR="00126BA5" w:rsidRPr="00722BDA" w:rsidRDefault="00126BA5">
      <w:pPr>
        <w:tabs>
          <w:tab w:val="left" w:pos="720"/>
        </w:tabs>
        <w:spacing w:after="0" w:line="336" w:lineRule="auto"/>
        <w:ind w:firstLine="640"/>
        <w:jc w:val="left"/>
        <w:rPr>
          <w:rFonts w:eastAsiaTheme="minorEastAsia"/>
          <w:color w:val="000000"/>
          <w:sz w:val="32"/>
          <w:lang w:val="vi-VN"/>
        </w:rPr>
      </w:pPr>
      <w:r w:rsidRPr="00722BDA">
        <w:rPr>
          <w:color w:val="000000"/>
          <w:sz w:val="32"/>
          <w:lang w:val="vi-VN"/>
        </w:rPr>
        <w:t xml:space="preserve">Xây dựng và giới thiệu thương hiệu. </w:t>
      </w:r>
      <w:r w:rsidR="00B73EF9" w:rsidRPr="00722BDA">
        <w:rPr>
          <w:color w:val="000000"/>
          <w:sz w:val="32"/>
          <w:lang w:val="vi-VN"/>
        </w:rPr>
        <w:t xml:space="preserve">Tăng </w:t>
      </w:r>
      <w:r w:rsidRPr="00722BDA">
        <w:rPr>
          <w:color w:val="000000"/>
          <w:sz w:val="32"/>
          <w:lang w:val="vi-VN"/>
        </w:rPr>
        <w:t>cường hệ thống giao dịch “quốc gia” và “quốc tế ”</w:t>
      </w:r>
      <w:r w:rsidRPr="00722BDA">
        <w:rPr>
          <w:rFonts w:eastAsia="MS Mincho"/>
          <w:color w:val="000000"/>
          <w:sz w:val="32"/>
          <w:lang w:val="vi-VN"/>
        </w:rPr>
        <w:t xml:space="preserve">để mở </w:t>
      </w:r>
      <w:r w:rsidR="001A1843" w:rsidRPr="00722BDA">
        <w:rPr>
          <w:rFonts w:eastAsiaTheme="minorEastAsia"/>
          <w:color w:val="000000"/>
          <w:sz w:val="32"/>
          <w:lang w:val="vi-VN"/>
        </w:rPr>
        <w:t>rộng thương hiệu, xây dựng thương hiệu, tuyên truyền quảng cáo, xây dựng trung tâm giao dịch, văn phòng giao dịch…</w:t>
      </w:r>
    </w:p>
    <w:p w:rsidR="001A1843" w:rsidRPr="00722BDA" w:rsidRDefault="001A1843">
      <w:pPr>
        <w:tabs>
          <w:tab w:val="left" w:pos="720"/>
        </w:tabs>
        <w:spacing w:after="0" w:line="336" w:lineRule="auto"/>
        <w:ind w:firstLine="640"/>
        <w:jc w:val="left"/>
        <w:rPr>
          <w:color w:val="000000"/>
          <w:sz w:val="32"/>
          <w:lang w:val="vi-VN"/>
        </w:rPr>
      </w:pPr>
      <w:bookmarkStart w:id="0" w:name="_GoBack"/>
      <w:bookmarkEnd w:id="0"/>
      <w:r w:rsidRPr="00722BDA">
        <w:rPr>
          <w:color w:val="000000"/>
          <w:sz w:val="32"/>
          <w:lang w:val="vi-VN"/>
        </w:rPr>
        <w:lastRenderedPageBreak/>
        <w:t xml:space="preserve">Tăng cường </w:t>
      </w:r>
      <w:r w:rsidR="002C7207" w:rsidRPr="00722BDA">
        <w:rPr>
          <w:color w:val="000000"/>
          <w:sz w:val="32"/>
          <w:lang w:val="vi-VN"/>
        </w:rPr>
        <w:t xml:space="preserve">giao lưu quốc tế đặc biệt là cà phê khu vực châu Á, lấy nước xuất khẩu cà phê chủ yế và nước tiêu thụ </w:t>
      </w:r>
      <w:r w:rsidR="00AF6596" w:rsidRPr="00722BDA">
        <w:rPr>
          <w:color w:val="000000"/>
          <w:sz w:val="32"/>
          <w:lang w:val="vi-VN"/>
        </w:rPr>
        <w:t>làm chủ, triển khai họa động diễn đàn theo nhiều phương diện, nhiều góc độ khác nhau.</w:t>
      </w:r>
    </w:p>
    <w:p w:rsidR="003E34AB" w:rsidRPr="00722BDA" w:rsidRDefault="003E34AB">
      <w:pPr>
        <w:spacing w:after="0" w:line="336" w:lineRule="auto"/>
        <w:ind w:firstLine="640"/>
        <w:jc w:val="left"/>
        <w:rPr>
          <w:color w:val="000000"/>
          <w:sz w:val="32"/>
          <w:lang w:val="vi-VN"/>
        </w:rPr>
      </w:pPr>
    </w:p>
    <w:p w:rsidR="003E34AB" w:rsidRPr="00722BDA" w:rsidRDefault="003E34AB">
      <w:pPr>
        <w:spacing w:after="0" w:line="336" w:lineRule="auto"/>
        <w:ind w:firstLine="640"/>
        <w:jc w:val="left"/>
        <w:rPr>
          <w:color w:val="000000"/>
          <w:sz w:val="32"/>
          <w:lang w:val="vi-VN"/>
        </w:rPr>
      </w:pPr>
    </w:p>
    <w:p w:rsidR="003E34AB" w:rsidRPr="00722BDA" w:rsidRDefault="003E34AB">
      <w:pPr>
        <w:spacing w:after="0" w:line="240" w:lineRule="auto"/>
        <w:rPr>
          <w:rFonts w:eastAsia="Times New Roman"/>
          <w:lang w:val="vi-VN"/>
        </w:rPr>
      </w:pPr>
    </w:p>
    <w:sectPr w:rsidR="003E34AB" w:rsidRPr="00722BDA">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2"/>
  </w:compat>
  <w:rsids>
    <w:rsidRoot w:val="003E34AB"/>
    <w:rsid w:val="00013E10"/>
    <w:rsid w:val="000A7026"/>
    <w:rsid w:val="001170E7"/>
    <w:rsid w:val="00126BA5"/>
    <w:rsid w:val="001A1843"/>
    <w:rsid w:val="001B1C64"/>
    <w:rsid w:val="001D0B16"/>
    <w:rsid w:val="001E5E24"/>
    <w:rsid w:val="0024768D"/>
    <w:rsid w:val="00253DF8"/>
    <w:rsid w:val="00284D11"/>
    <w:rsid w:val="002C7207"/>
    <w:rsid w:val="00334FD4"/>
    <w:rsid w:val="003E34AB"/>
    <w:rsid w:val="003E56B2"/>
    <w:rsid w:val="00432F64"/>
    <w:rsid w:val="00434A14"/>
    <w:rsid w:val="00646978"/>
    <w:rsid w:val="00722BDA"/>
    <w:rsid w:val="007B1CD5"/>
    <w:rsid w:val="007C2092"/>
    <w:rsid w:val="00812966"/>
    <w:rsid w:val="00AF6596"/>
    <w:rsid w:val="00B06E82"/>
    <w:rsid w:val="00B73EF9"/>
    <w:rsid w:val="00C002B4"/>
    <w:rsid w:val="00C30191"/>
    <w:rsid w:val="00CB17EE"/>
    <w:rsid w:val="00D120D4"/>
    <w:rsid w:val="00D71537"/>
    <w:rsid w:val="00D80858"/>
    <w:rsid w:val="00D91E03"/>
    <w:rsid w:val="00E1502F"/>
    <w:rsid w:val="00E43285"/>
    <w:rsid w:val="00EF4B61"/>
    <w:rsid w:val="00FA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Xuan Hien</cp:lastModifiedBy>
  <cp:revision>33</cp:revision>
  <dcterms:created xsi:type="dcterms:W3CDTF">2017-11-12T17:12:00Z</dcterms:created>
  <dcterms:modified xsi:type="dcterms:W3CDTF">2017-11-16T07:52:00Z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2052-8.0.0</vt:lpwstr>
  </property>
</Properties>
</file>